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D7D" w:rsidRPr="007F5D7D" w:rsidRDefault="007F5D7D" w:rsidP="007F5D7D">
      <w:pPr>
        <w:spacing w:line="450" w:lineRule="atLeast"/>
        <w:rPr>
          <w:rFonts w:ascii="Arial" w:eastAsia="Times New Roman" w:hAnsi="Arial" w:cs="Arial"/>
          <w:b/>
          <w:bCs/>
          <w:color w:val="F72210"/>
          <w:sz w:val="41"/>
          <w:szCs w:val="41"/>
        </w:rPr>
      </w:pPr>
      <w:hyperlink r:id="rId6" w:history="1">
        <w:r w:rsidRPr="007F5D7D">
          <w:rPr>
            <w:rFonts w:ascii="Arial" w:eastAsia="Times New Roman" w:hAnsi="Arial" w:cs="Arial"/>
            <w:b/>
            <w:bCs/>
            <w:color w:val="0000FF"/>
            <w:sz w:val="41"/>
            <w:szCs w:val="41"/>
            <w:bdr w:val="none" w:sz="0" w:space="0" w:color="auto" w:frame="1"/>
          </w:rPr>
          <w:t>OPINION</w:t>
        </w:r>
      </w:hyperlink>
    </w:p>
    <w:p w:rsidR="007F5D7D" w:rsidRPr="007F5D7D" w:rsidRDefault="007F5D7D" w:rsidP="007F5D7D">
      <w:pPr>
        <w:spacing w:after="225" w:line="570" w:lineRule="atLeast"/>
        <w:outlineLvl w:val="0"/>
        <w:rPr>
          <w:rFonts w:ascii="Arial" w:eastAsia="Times New Roman" w:hAnsi="Arial" w:cs="Arial"/>
          <w:b/>
          <w:bCs/>
          <w:color w:val="000000"/>
          <w:kern w:val="36"/>
          <w:sz w:val="57"/>
          <w:szCs w:val="57"/>
        </w:rPr>
      </w:pPr>
      <w:bookmarkStart w:id="0" w:name="_GoBack"/>
      <w:r w:rsidRPr="007F5D7D">
        <w:rPr>
          <w:rFonts w:ascii="Arial" w:eastAsia="Times New Roman" w:hAnsi="Arial" w:cs="Arial"/>
          <w:b/>
          <w:bCs/>
          <w:color w:val="000000"/>
          <w:kern w:val="36"/>
          <w:sz w:val="57"/>
          <w:szCs w:val="57"/>
        </w:rPr>
        <w:t xml:space="preserve">ROBERT REICH: WHY MILLENNIALS WILL SAVE AMERICA </w:t>
      </w:r>
      <w:bookmarkEnd w:id="0"/>
      <w:r w:rsidRPr="007F5D7D">
        <w:rPr>
          <w:rFonts w:ascii="Arial" w:eastAsia="Times New Roman" w:hAnsi="Arial" w:cs="Arial"/>
          <w:b/>
          <w:bCs/>
          <w:color w:val="000000"/>
          <w:kern w:val="36"/>
          <w:sz w:val="57"/>
          <w:szCs w:val="57"/>
        </w:rPr>
        <w:t>| OPINION</w:t>
      </w:r>
    </w:p>
    <w:p w:rsidR="007F5D7D" w:rsidRPr="007F5D7D" w:rsidRDefault="007F5D7D" w:rsidP="007F5D7D">
      <w:pPr>
        <w:spacing w:after="0" w:line="360" w:lineRule="atLeast"/>
        <w:rPr>
          <w:rFonts w:ascii="Arial" w:eastAsia="Times New Roman" w:hAnsi="Arial" w:cs="Arial"/>
          <w:caps/>
          <w:color w:val="5C5C5C"/>
          <w:sz w:val="24"/>
          <w:szCs w:val="24"/>
        </w:rPr>
      </w:pPr>
      <w:hyperlink r:id="rId7" w:history="1">
        <w:r w:rsidRPr="007F5D7D">
          <w:rPr>
            <w:rFonts w:ascii="Arial" w:eastAsia="Times New Roman" w:hAnsi="Arial" w:cs="Arial"/>
            <w:b/>
            <w:bCs/>
            <w:caps/>
            <w:color w:val="F72210"/>
            <w:sz w:val="33"/>
            <w:szCs w:val="33"/>
            <w:bdr w:val="none" w:sz="0" w:space="0" w:color="auto" w:frame="1"/>
          </w:rPr>
          <w:t>ROBERT REICH</w:t>
        </w:r>
      </w:hyperlink>
      <w:r w:rsidRPr="007F5D7D">
        <w:rPr>
          <w:rFonts w:ascii="Arial" w:eastAsia="Times New Roman" w:hAnsi="Arial" w:cs="Arial"/>
          <w:b/>
          <w:bCs/>
          <w:caps/>
          <w:color w:val="F72210"/>
          <w:sz w:val="33"/>
          <w:szCs w:val="33"/>
          <w:bdr w:val="none" w:sz="0" w:space="0" w:color="auto" w:frame="1"/>
        </w:rPr>
        <w:t> </w:t>
      </w:r>
      <w:r w:rsidRPr="007F5D7D">
        <w:rPr>
          <w:rFonts w:ascii="Arial" w:eastAsia="Times New Roman" w:hAnsi="Arial" w:cs="Arial"/>
          <w:b/>
          <w:bCs/>
          <w:i/>
          <w:iCs/>
          <w:caps/>
          <w:color w:val="5C5C5C"/>
          <w:sz w:val="24"/>
          <w:szCs w:val="24"/>
          <w:bdr w:val="none" w:sz="0" w:space="0" w:color="auto" w:frame="1"/>
        </w:rPr>
        <w:t>, NEWSWEEK COLUMNIST AND CHANCELLOR’S PROFESSOR OF PUBLIC POLICY AT THE UNIVERSITY OF CALIFORNIA, BERKELEY</w:t>
      </w:r>
      <w:r w:rsidRPr="007F5D7D">
        <w:rPr>
          <w:rFonts w:ascii="Arial" w:eastAsia="Times New Roman" w:hAnsi="Arial" w:cs="Arial"/>
          <w:caps/>
          <w:color w:val="5C5C5C"/>
          <w:sz w:val="24"/>
          <w:szCs w:val="24"/>
        </w:rPr>
        <w:br/>
        <w:t>ON 9/24/18 AT 1:08 PM</w:t>
      </w:r>
    </w:p>
    <w:p w:rsidR="007F5D7D" w:rsidRPr="007F5D7D" w:rsidRDefault="007F5D7D" w:rsidP="007F5D7D">
      <w:pPr>
        <w:shd w:val="clear" w:color="auto" w:fill="F72210"/>
        <w:spacing w:after="0" w:line="360" w:lineRule="atLeast"/>
        <w:rPr>
          <w:rFonts w:ascii="Arial" w:eastAsia="Times New Roman" w:hAnsi="Arial" w:cs="Arial"/>
          <w:caps/>
          <w:color w:val="5C5C5C"/>
          <w:sz w:val="24"/>
          <w:szCs w:val="24"/>
        </w:rPr>
      </w:pPr>
      <w:r w:rsidRPr="007F5D7D">
        <w:rPr>
          <w:rFonts w:ascii="Arial" w:eastAsia="Times New Roman" w:hAnsi="Arial" w:cs="Arial"/>
          <w:caps/>
          <w:noProof/>
          <w:color w:val="0000FF"/>
          <w:sz w:val="24"/>
          <w:szCs w:val="24"/>
          <w:bdr w:val="none" w:sz="0" w:space="0" w:color="auto" w:frame="1"/>
        </w:rPr>
        <w:drawing>
          <wp:inline distT="0" distB="0" distL="0" distR="0">
            <wp:extent cx="1714500" cy="1714500"/>
            <wp:effectExtent l="0" t="0" r="0" b="0"/>
            <wp:docPr id="3" name="Picture 3" descr="https://s.newsweek.com/sites/www.newsweek.com/files/styles/square_thumbnail/public/23544/profile_image/robert_reich.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newsweek.com/sites/www.newsweek.com/files/styles/square_thumbnail/public/23544/profile_image/robert_reich.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rsidR="007F5D7D" w:rsidRPr="007F5D7D" w:rsidRDefault="007F5D7D" w:rsidP="007F5D7D">
      <w:pPr>
        <w:shd w:val="clear" w:color="auto" w:fill="FFFFFF"/>
        <w:spacing w:line="240" w:lineRule="atLeast"/>
        <w:rPr>
          <w:rFonts w:ascii="Arial" w:eastAsia="Times New Roman" w:hAnsi="Arial" w:cs="Arial"/>
          <w:b/>
          <w:bCs/>
          <w:caps/>
          <w:color w:val="333333"/>
          <w:sz w:val="24"/>
          <w:szCs w:val="24"/>
        </w:rPr>
      </w:pPr>
      <w:r w:rsidRPr="007F5D7D">
        <w:rPr>
          <w:rFonts w:ascii="Arial" w:eastAsia="Times New Roman" w:hAnsi="Arial" w:cs="Arial"/>
          <w:b/>
          <w:bCs/>
          <w:caps/>
          <w:color w:val="333333"/>
          <w:sz w:val="24"/>
          <w:szCs w:val="24"/>
        </w:rPr>
        <w:t>SHARE</w:t>
      </w:r>
    </w:p>
    <w:p w:rsidR="007F5D7D" w:rsidRPr="007F5D7D" w:rsidRDefault="007F5D7D" w:rsidP="007F5D7D">
      <w:pPr>
        <w:shd w:val="clear" w:color="auto" w:fill="FFFFFF"/>
        <w:spacing w:line="180" w:lineRule="atLeast"/>
        <w:rPr>
          <w:rFonts w:ascii="Arial" w:eastAsia="Times New Roman" w:hAnsi="Arial" w:cs="Arial"/>
          <w:b/>
          <w:bCs/>
          <w:caps/>
          <w:color w:val="333333"/>
          <w:spacing w:val="23"/>
          <w:sz w:val="18"/>
          <w:szCs w:val="18"/>
        </w:rPr>
      </w:pPr>
      <w:hyperlink r:id="rId9" w:history="1">
        <w:r w:rsidRPr="007F5D7D">
          <w:rPr>
            <w:rFonts w:ascii="Arial" w:eastAsia="Times New Roman" w:hAnsi="Arial" w:cs="Arial"/>
            <w:b/>
            <w:bCs/>
            <w:caps/>
            <w:color w:val="FFFFFF"/>
            <w:spacing w:val="23"/>
            <w:sz w:val="18"/>
            <w:szCs w:val="18"/>
            <w:bdr w:val="none" w:sz="0" w:space="0" w:color="auto" w:frame="1"/>
            <w:shd w:val="clear" w:color="auto" w:fill="F72210"/>
          </w:rPr>
          <w:t>OPINION</w:t>
        </w:r>
      </w:hyperlink>
    </w:p>
    <w:p w:rsidR="007F5D7D" w:rsidRPr="007F5D7D" w:rsidRDefault="007F5D7D" w:rsidP="007F5D7D">
      <w:pPr>
        <w:shd w:val="clear" w:color="auto" w:fill="FFFFFF"/>
        <w:spacing w:after="300" w:line="375" w:lineRule="atLeast"/>
        <w:rPr>
          <w:rFonts w:ascii="Arial" w:eastAsia="Times New Roman" w:hAnsi="Arial" w:cs="Arial"/>
          <w:color w:val="222222"/>
          <w:sz w:val="26"/>
          <w:szCs w:val="26"/>
        </w:rPr>
      </w:pPr>
      <w:r w:rsidRPr="007F5D7D">
        <w:rPr>
          <w:rFonts w:ascii="Arial" w:eastAsia="Times New Roman" w:hAnsi="Arial" w:cs="Arial"/>
          <w:color w:val="222222"/>
          <w:sz w:val="26"/>
          <w:szCs w:val="26"/>
        </w:rPr>
        <w:t>Millennials (and their younger siblings, Generation Z) are the most diverse and progressive group of potential voters in American history, comprising fully 30 percent of the voting age population.</w:t>
      </w:r>
    </w:p>
    <w:p w:rsidR="007F5D7D" w:rsidRPr="007F5D7D" w:rsidRDefault="007F5D7D" w:rsidP="007F5D7D">
      <w:pPr>
        <w:shd w:val="clear" w:color="auto" w:fill="FFFFFF"/>
        <w:spacing w:after="300" w:line="375" w:lineRule="atLeast"/>
        <w:rPr>
          <w:rFonts w:ascii="Arial" w:eastAsia="Times New Roman" w:hAnsi="Arial" w:cs="Arial"/>
          <w:color w:val="222222"/>
          <w:sz w:val="26"/>
          <w:szCs w:val="26"/>
        </w:rPr>
      </w:pPr>
      <w:r w:rsidRPr="007F5D7D">
        <w:rPr>
          <w:rFonts w:ascii="Arial" w:eastAsia="Times New Roman" w:hAnsi="Arial" w:cs="Arial"/>
          <w:color w:val="222222"/>
          <w:sz w:val="26"/>
          <w:szCs w:val="26"/>
        </w:rPr>
        <w:t>On November 6th, they’ll have the power to alter the course of American politics—flipping Congress, changing the leadership of states and cities, making lawmakers act and look more like the people who are literally the nation’s future. But will they vote?</w:t>
      </w:r>
    </w:p>
    <w:p w:rsidR="007F5D7D" w:rsidRPr="007F5D7D" w:rsidRDefault="007F5D7D" w:rsidP="007F5D7D">
      <w:pPr>
        <w:shd w:val="clear" w:color="auto" w:fill="FFFFFF"/>
        <w:spacing w:after="300" w:line="375" w:lineRule="atLeast"/>
        <w:rPr>
          <w:rFonts w:ascii="Arial" w:eastAsia="Times New Roman" w:hAnsi="Arial" w:cs="Arial"/>
          <w:color w:val="222222"/>
          <w:sz w:val="26"/>
          <w:szCs w:val="26"/>
        </w:rPr>
      </w:pPr>
      <w:r w:rsidRPr="007F5D7D">
        <w:rPr>
          <w:rFonts w:ascii="Arial" w:eastAsia="Times New Roman" w:hAnsi="Arial" w:cs="Arial"/>
          <w:color w:val="222222"/>
          <w:sz w:val="26"/>
          <w:szCs w:val="26"/>
        </w:rPr>
        <w:t>In the last midterm election, in 2014, only 16 percent of eligible voters between the ages of 18 and 29 bothered.</w:t>
      </w:r>
    </w:p>
    <w:p w:rsidR="007F5D7D" w:rsidRPr="007F5D7D" w:rsidRDefault="007F5D7D" w:rsidP="007F5D7D">
      <w:pPr>
        <w:shd w:val="clear" w:color="auto" w:fill="FFFFFF"/>
        <w:spacing w:after="300" w:line="375" w:lineRule="atLeast"/>
        <w:rPr>
          <w:rFonts w:ascii="Arial" w:eastAsia="Times New Roman" w:hAnsi="Arial" w:cs="Arial"/>
          <w:color w:val="222222"/>
          <w:sz w:val="26"/>
          <w:szCs w:val="26"/>
        </w:rPr>
      </w:pPr>
      <w:r w:rsidRPr="007F5D7D">
        <w:rPr>
          <w:rFonts w:ascii="Arial" w:eastAsia="Times New Roman" w:hAnsi="Arial" w:cs="Arial"/>
          <w:color w:val="222222"/>
          <w:sz w:val="26"/>
          <w:szCs w:val="26"/>
        </w:rPr>
        <w:t xml:space="preserve">In midterms over the last two decades, turnout by young people has averaged about 38 points below the turnout rate of people 60 and older. Which has given </w:t>
      </w:r>
      <w:r w:rsidRPr="007F5D7D">
        <w:rPr>
          <w:rFonts w:ascii="Arial" w:eastAsia="Times New Roman" w:hAnsi="Arial" w:cs="Arial"/>
          <w:color w:val="222222"/>
          <w:sz w:val="26"/>
          <w:szCs w:val="26"/>
        </w:rPr>
        <w:lastRenderedPageBreak/>
        <w:t>older voters a huge say over where the nation is likely to be by the time those younger people reach middle age and the older voters have passed on.</w:t>
      </w:r>
    </w:p>
    <w:p w:rsidR="007F5D7D" w:rsidRPr="007F5D7D" w:rsidRDefault="007F5D7D" w:rsidP="007F5D7D">
      <w:pPr>
        <w:shd w:val="clear" w:color="auto" w:fill="FFFFFF"/>
        <w:spacing w:after="300" w:line="375" w:lineRule="atLeast"/>
        <w:rPr>
          <w:rFonts w:ascii="Arial" w:eastAsia="Times New Roman" w:hAnsi="Arial" w:cs="Arial"/>
          <w:color w:val="222222"/>
          <w:sz w:val="26"/>
          <w:szCs w:val="26"/>
        </w:rPr>
      </w:pPr>
      <w:r w:rsidRPr="007F5D7D">
        <w:rPr>
          <w:rFonts w:ascii="Arial" w:eastAsia="Times New Roman" w:hAnsi="Arial" w:cs="Arial"/>
          <w:color w:val="222222"/>
          <w:sz w:val="26"/>
          <w:szCs w:val="26"/>
        </w:rPr>
        <w:t>I’m not criticizing younger non-voters. They have a lot on their minds—starting jobs, careers, families. Voting isn’t likely to be high on their list of priorities.</w:t>
      </w:r>
    </w:p>
    <w:p w:rsidR="007F5D7D" w:rsidRPr="007F5D7D" w:rsidRDefault="007F5D7D" w:rsidP="007F5D7D">
      <w:pPr>
        <w:shd w:val="clear" w:color="auto" w:fill="FFFFFF"/>
        <w:spacing w:after="300" w:line="375" w:lineRule="atLeast"/>
        <w:rPr>
          <w:rFonts w:ascii="Arial" w:eastAsia="Times New Roman" w:hAnsi="Arial" w:cs="Arial"/>
          <w:color w:val="222222"/>
          <w:sz w:val="26"/>
          <w:szCs w:val="26"/>
        </w:rPr>
      </w:pPr>
      <w:r w:rsidRPr="007F5D7D">
        <w:rPr>
          <w:rFonts w:ascii="Arial" w:eastAsia="Times New Roman" w:hAnsi="Arial" w:cs="Arial"/>
          <w:color w:val="222222"/>
          <w:sz w:val="26"/>
          <w:szCs w:val="26"/>
        </w:rPr>
        <w:t>Also, unlike their grandparents—boomers who were involved in civil rights, voting rights, women’s rights, the anti-Vietnam War movement—most young people today don’t remember a time when political action changed America for the better.</w:t>
      </w:r>
    </w:p>
    <w:p w:rsidR="007F5D7D" w:rsidRPr="007F5D7D" w:rsidRDefault="007F5D7D" w:rsidP="007F5D7D">
      <w:pPr>
        <w:shd w:val="clear" w:color="auto" w:fill="FFFFFF"/>
        <w:spacing w:after="0" w:line="375" w:lineRule="atLeast"/>
        <w:rPr>
          <w:rFonts w:ascii="Arial" w:eastAsia="Times New Roman" w:hAnsi="Arial" w:cs="Arial"/>
          <w:color w:val="222222"/>
          <w:sz w:val="26"/>
          <w:szCs w:val="26"/>
        </w:rPr>
      </w:pPr>
      <w:r w:rsidRPr="007F5D7D">
        <w:rPr>
          <w:rFonts w:ascii="Arial" w:eastAsia="Times New Roman" w:hAnsi="Arial" w:cs="Arial"/>
          <w:color w:val="222222"/>
          <w:sz w:val="26"/>
          <w:szCs w:val="26"/>
        </w:rPr>
        <w:t>They’re more likely to remember political failures and scandals—George W. Bush lying about Saddam Hussein’s weapons of mass destruction; Bill Clinton lying about Monica; both parties </w:t>
      </w:r>
      <w:hyperlink r:id="rId10" w:history="1">
        <w:r w:rsidRPr="007F5D7D">
          <w:rPr>
            <w:rFonts w:ascii="Arial" w:eastAsia="Times New Roman" w:hAnsi="Arial" w:cs="Arial"/>
            <w:color w:val="0000FF"/>
            <w:sz w:val="26"/>
            <w:szCs w:val="26"/>
            <w:bdr w:val="none" w:sz="0" w:space="0" w:color="auto" w:frame="1"/>
          </w:rPr>
          <w:t>bailing out Wall Street</w:t>
        </w:r>
      </w:hyperlink>
      <w:r w:rsidRPr="007F5D7D">
        <w:rPr>
          <w:rFonts w:ascii="Arial" w:eastAsia="Times New Roman" w:hAnsi="Arial" w:cs="Arial"/>
          <w:color w:val="222222"/>
          <w:sz w:val="26"/>
          <w:szCs w:val="26"/>
        </w:rPr>
        <w:t> without so much as a single executive going to jail.</w:t>
      </w:r>
    </w:p>
    <w:p w:rsidR="007F5D7D" w:rsidRPr="007F5D7D" w:rsidRDefault="007F5D7D" w:rsidP="007F5D7D">
      <w:pPr>
        <w:shd w:val="clear" w:color="auto" w:fill="FFFFFF"/>
        <w:spacing w:after="300" w:line="375" w:lineRule="atLeast"/>
        <w:rPr>
          <w:rFonts w:ascii="Arial" w:eastAsia="Times New Roman" w:hAnsi="Arial" w:cs="Arial"/>
          <w:color w:val="222222"/>
          <w:sz w:val="26"/>
          <w:szCs w:val="26"/>
        </w:rPr>
      </w:pPr>
      <w:r w:rsidRPr="007F5D7D">
        <w:rPr>
          <w:rFonts w:ascii="Arial" w:eastAsia="Times New Roman" w:hAnsi="Arial" w:cs="Arial"/>
          <w:color w:val="222222"/>
          <w:sz w:val="26"/>
          <w:szCs w:val="26"/>
        </w:rPr>
        <w:t>Most don’t even remember when American democracy worked well. They don’t recall the Cold War, when democracy as an ideal worth fighting for. The Berlin Wall came down before they were born.</w:t>
      </w:r>
    </w:p>
    <w:p w:rsidR="007F5D7D" w:rsidRPr="007F5D7D" w:rsidRDefault="007F5D7D" w:rsidP="007F5D7D">
      <w:pPr>
        <w:shd w:val="clear" w:color="auto" w:fill="FFFFFF"/>
        <w:spacing w:after="0" w:line="375" w:lineRule="atLeast"/>
        <w:rPr>
          <w:rFonts w:ascii="Arial" w:eastAsia="Times New Roman" w:hAnsi="Arial" w:cs="Arial"/>
          <w:color w:val="222222"/>
          <w:sz w:val="26"/>
          <w:szCs w:val="26"/>
        </w:rPr>
      </w:pPr>
      <w:r w:rsidRPr="007F5D7D">
        <w:rPr>
          <w:rFonts w:ascii="Arial" w:eastAsia="Times New Roman" w:hAnsi="Arial" w:cs="Arial"/>
          <w:color w:val="222222"/>
          <w:sz w:val="26"/>
          <w:szCs w:val="26"/>
        </w:rPr>
        <w:t>Instead, during their lives they’ve watched </w:t>
      </w:r>
      <w:hyperlink r:id="rId11" w:history="1">
        <w:r w:rsidRPr="007F5D7D">
          <w:rPr>
            <w:rFonts w:ascii="Arial" w:eastAsia="Times New Roman" w:hAnsi="Arial" w:cs="Arial"/>
            <w:color w:val="0000FF"/>
            <w:sz w:val="26"/>
            <w:szCs w:val="26"/>
            <w:bdr w:val="none" w:sz="0" w:space="0" w:color="auto" w:frame="1"/>
          </w:rPr>
          <w:t>big money take over Washington and state capitals</w:t>
        </w:r>
      </w:hyperlink>
      <w:r w:rsidRPr="007F5D7D">
        <w:rPr>
          <w:rFonts w:ascii="Arial" w:eastAsia="Times New Roman" w:hAnsi="Arial" w:cs="Arial"/>
          <w:color w:val="222222"/>
          <w:sz w:val="26"/>
          <w:szCs w:val="26"/>
        </w:rPr>
        <w:t>. Which may explain why only about 30 percent of Americans born in the 1980s think it “essential” to live in a democracy.</w:t>
      </w:r>
    </w:p>
    <w:p w:rsidR="007F5D7D" w:rsidRPr="007F5D7D" w:rsidRDefault="007F5D7D" w:rsidP="007F5D7D">
      <w:pPr>
        <w:shd w:val="clear" w:color="auto" w:fill="FFFFFF"/>
        <w:spacing w:after="300" w:line="375" w:lineRule="atLeast"/>
        <w:rPr>
          <w:rFonts w:ascii="Arial" w:eastAsia="Times New Roman" w:hAnsi="Arial" w:cs="Arial"/>
          <w:color w:val="222222"/>
          <w:sz w:val="26"/>
          <w:szCs w:val="26"/>
        </w:rPr>
      </w:pPr>
      <w:r w:rsidRPr="007F5D7D">
        <w:rPr>
          <w:rFonts w:ascii="Arial" w:eastAsia="Times New Roman" w:hAnsi="Arial" w:cs="Arial"/>
          <w:color w:val="222222"/>
          <w:sz w:val="26"/>
          <w:szCs w:val="26"/>
        </w:rPr>
        <w:t>Many young people have wondered if their votes count anyway, because so many of them live in congressional districts and states that are predictably red or blue.</w:t>
      </w:r>
    </w:p>
    <w:p w:rsidR="007F5D7D" w:rsidRPr="007F5D7D" w:rsidRDefault="007F5D7D" w:rsidP="007F5D7D">
      <w:pPr>
        <w:shd w:val="clear" w:color="auto" w:fill="FFFFFF"/>
        <w:spacing w:after="300" w:line="375" w:lineRule="atLeast"/>
        <w:rPr>
          <w:rFonts w:ascii="Arial" w:eastAsia="Times New Roman" w:hAnsi="Arial" w:cs="Arial"/>
          <w:color w:val="222222"/>
          <w:sz w:val="26"/>
          <w:szCs w:val="26"/>
        </w:rPr>
      </w:pPr>
      <w:r w:rsidRPr="007F5D7D">
        <w:rPr>
          <w:rFonts w:ascii="Arial" w:eastAsia="Times New Roman" w:hAnsi="Arial" w:cs="Arial"/>
          <w:color w:val="222222"/>
          <w:sz w:val="26"/>
          <w:szCs w:val="26"/>
        </w:rPr>
        <w:t>Given all this, is there any reason to hope that this huge, diverse, progressive cohort of Americans will vote in the upcoming midterms?</w:t>
      </w:r>
    </w:p>
    <w:p w:rsidR="007F5D7D" w:rsidRPr="007F5D7D" w:rsidRDefault="007F5D7D" w:rsidP="007F5D7D">
      <w:pPr>
        <w:shd w:val="clear" w:color="auto" w:fill="FFFFFF"/>
        <w:spacing w:after="300" w:line="375" w:lineRule="atLeast"/>
        <w:rPr>
          <w:rFonts w:ascii="Arial" w:eastAsia="Times New Roman" w:hAnsi="Arial" w:cs="Arial"/>
          <w:color w:val="222222"/>
          <w:sz w:val="26"/>
          <w:szCs w:val="26"/>
        </w:rPr>
      </w:pPr>
      <w:r w:rsidRPr="007F5D7D">
        <w:rPr>
          <w:rFonts w:ascii="Arial" w:eastAsia="Times New Roman" w:hAnsi="Arial" w:cs="Arial"/>
          <w:color w:val="222222"/>
          <w:sz w:val="26"/>
          <w:szCs w:val="26"/>
        </w:rPr>
        <w:t>My answer is, yes.</w:t>
      </w:r>
    </w:p>
    <w:p w:rsidR="007F5D7D" w:rsidRPr="007F5D7D" w:rsidRDefault="007F5D7D" w:rsidP="007F5D7D">
      <w:pPr>
        <w:shd w:val="clear" w:color="auto" w:fill="FFFFFF"/>
        <w:spacing w:after="300" w:line="375" w:lineRule="atLeast"/>
        <w:rPr>
          <w:rFonts w:ascii="Arial" w:eastAsia="Times New Roman" w:hAnsi="Arial" w:cs="Arial"/>
          <w:color w:val="222222"/>
          <w:sz w:val="26"/>
          <w:szCs w:val="26"/>
        </w:rPr>
      </w:pPr>
      <w:r w:rsidRPr="007F5D7D">
        <w:rPr>
          <w:rFonts w:ascii="Arial" w:eastAsia="Times New Roman" w:hAnsi="Arial" w:cs="Arial"/>
          <w:color w:val="222222"/>
          <w:sz w:val="26"/>
          <w:szCs w:val="26"/>
        </w:rPr>
        <w:t>First, the issues up for grabs aren’t ideological abstractions for them. They’re issues in which millennials have direct personal stakes.</w:t>
      </w:r>
    </w:p>
    <w:p w:rsidR="007F5D7D" w:rsidRPr="007F5D7D" w:rsidRDefault="007F5D7D" w:rsidP="007F5D7D">
      <w:pPr>
        <w:shd w:val="clear" w:color="auto" w:fill="FFFFFF"/>
        <w:spacing w:after="0" w:line="375" w:lineRule="atLeast"/>
        <w:rPr>
          <w:rFonts w:ascii="Arial" w:eastAsia="Times New Roman" w:hAnsi="Arial" w:cs="Arial"/>
          <w:color w:val="222222"/>
          <w:sz w:val="26"/>
          <w:szCs w:val="26"/>
        </w:rPr>
      </w:pPr>
      <w:r w:rsidRPr="007F5D7D">
        <w:rPr>
          <w:rFonts w:ascii="Arial" w:eastAsia="Times New Roman" w:hAnsi="Arial" w:cs="Arial"/>
          <w:color w:val="222222"/>
          <w:sz w:val="26"/>
          <w:szCs w:val="26"/>
        </w:rPr>
        <w:t>Take, for example, gun violence—</w:t>
      </w:r>
      <w:hyperlink r:id="rId12" w:history="1">
        <w:r w:rsidRPr="007F5D7D">
          <w:rPr>
            <w:rFonts w:ascii="Arial" w:eastAsia="Times New Roman" w:hAnsi="Arial" w:cs="Arial"/>
            <w:color w:val="0000FF"/>
            <w:sz w:val="26"/>
            <w:szCs w:val="26"/>
            <w:bdr w:val="none" w:sz="0" w:space="0" w:color="auto" w:frame="1"/>
          </w:rPr>
          <w:t>which some of these young people have experienced first-hand</w:t>
        </w:r>
      </w:hyperlink>
      <w:r w:rsidRPr="007F5D7D">
        <w:rPr>
          <w:rFonts w:ascii="Arial" w:eastAsia="Times New Roman" w:hAnsi="Arial" w:cs="Arial"/>
          <w:color w:val="222222"/>
          <w:sz w:val="26"/>
          <w:szCs w:val="26"/>
        </w:rPr>
        <w:t>, and have taken </w:t>
      </w:r>
      <w:hyperlink r:id="rId13" w:history="1">
        <w:r w:rsidRPr="007F5D7D">
          <w:rPr>
            <w:rFonts w:ascii="Arial" w:eastAsia="Times New Roman" w:hAnsi="Arial" w:cs="Arial"/>
            <w:color w:val="0000FF"/>
            <w:sz w:val="26"/>
            <w:szCs w:val="26"/>
            <w:bdr w:val="none" w:sz="0" w:space="0" w:color="auto" w:frame="1"/>
          </w:rPr>
          <w:t>active roles in trying to stop</w:t>
        </w:r>
      </w:hyperlink>
      <w:r w:rsidRPr="007F5D7D">
        <w:rPr>
          <w:rFonts w:ascii="Arial" w:eastAsia="Times New Roman" w:hAnsi="Arial" w:cs="Arial"/>
          <w:color w:val="222222"/>
          <w:sz w:val="26"/>
          <w:szCs w:val="26"/>
        </w:rPr>
        <w:t>.</w:t>
      </w:r>
    </w:p>
    <w:p w:rsidR="007F5D7D" w:rsidRPr="007F5D7D" w:rsidRDefault="007F5D7D" w:rsidP="007F5D7D">
      <w:pPr>
        <w:shd w:val="clear" w:color="auto" w:fill="FFFFFF"/>
        <w:spacing w:after="0" w:line="375" w:lineRule="atLeast"/>
        <w:rPr>
          <w:rFonts w:ascii="Arial" w:eastAsia="Times New Roman" w:hAnsi="Arial" w:cs="Arial"/>
          <w:color w:val="222222"/>
          <w:sz w:val="26"/>
          <w:szCs w:val="26"/>
        </w:rPr>
      </w:pPr>
      <w:r w:rsidRPr="007F5D7D">
        <w:rPr>
          <w:rFonts w:ascii="Arial" w:eastAsia="Times New Roman" w:hAnsi="Arial" w:cs="Arial"/>
          <w:color w:val="222222"/>
          <w:sz w:val="26"/>
          <w:szCs w:val="26"/>
        </w:rPr>
        <w:lastRenderedPageBreak/>
        <w:t>Or immigrants’ rights. Over 20 percent of millennials are Latino, and a growing percent are from families that emigrated from Asia. Many have directly </w:t>
      </w:r>
      <w:hyperlink r:id="rId14" w:history="1">
        <w:r w:rsidRPr="007F5D7D">
          <w:rPr>
            <w:rFonts w:ascii="Arial" w:eastAsia="Times New Roman" w:hAnsi="Arial" w:cs="Arial"/>
            <w:color w:val="0000FF"/>
            <w:sz w:val="26"/>
            <w:szCs w:val="26"/>
            <w:bdr w:val="none" w:sz="0" w:space="0" w:color="auto" w:frame="1"/>
          </w:rPr>
          <w:t>experienced the consequences of Trump’s policies</w:t>
        </w:r>
      </w:hyperlink>
      <w:r w:rsidRPr="007F5D7D">
        <w:rPr>
          <w:rFonts w:ascii="Arial" w:eastAsia="Times New Roman" w:hAnsi="Arial" w:cs="Arial"/>
          <w:color w:val="222222"/>
          <w:sz w:val="26"/>
          <w:szCs w:val="26"/>
        </w:rPr>
        <w:t>.</w:t>
      </w:r>
    </w:p>
    <w:p w:rsidR="007F5D7D" w:rsidRPr="007F5D7D" w:rsidRDefault="007F5D7D" w:rsidP="007F5D7D">
      <w:pPr>
        <w:shd w:val="clear" w:color="auto" w:fill="FFFFFF"/>
        <w:spacing w:after="300" w:line="375" w:lineRule="atLeast"/>
        <w:rPr>
          <w:rFonts w:ascii="Arial" w:eastAsia="Times New Roman" w:hAnsi="Arial" w:cs="Arial"/>
          <w:color w:val="222222"/>
          <w:sz w:val="26"/>
          <w:szCs w:val="26"/>
        </w:rPr>
      </w:pPr>
      <w:r w:rsidRPr="007F5D7D">
        <w:rPr>
          <w:rFonts w:ascii="Arial" w:eastAsia="Times New Roman" w:hAnsi="Arial" w:cs="Arial"/>
          <w:color w:val="222222"/>
          <w:sz w:val="26"/>
          <w:szCs w:val="26"/>
        </w:rPr>
        <w:t>A woman’s right to choose whether to have a baby, and same-sex marriage—issues millennials are also deeply committed to—will be front and center if the Supreme Court puts them back into the hands of Congress and state legislatures.</w:t>
      </w:r>
    </w:p>
    <w:p w:rsidR="007F5D7D" w:rsidRPr="007F5D7D" w:rsidRDefault="007F5D7D" w:rsidP="007F5D7D">
      <w:pPr>
        <w:shd w:val="clear" w:color="auto" w:fill="FFFFFF"/>
        <w:spacing w:after="0" w:line="375" w:lineRule="atLeast"/>
        <w:rPr>
          <w:rFonts w:ascii="Arial" w:eastAsia="Times New Roman" w:hAnsi="Arial" w:cs="Arial"/>
          <w:color w:val="222222"/>
          <w:sz w:val="26"/>
          <w:szCs w:val="26"/>
        </w:rPr>
      </w:pPr>
      <w:r w:rsidRPr="007F5D7D">
        <w:rPr>
          <w:rFonts w:ascii="Arial" w:eastAsia="Times New Roman" w:hAnsi="Arial" w:cs="Arial"/>
          <w:noProof/>
          <w:color w:val="222222"/>
          <w:sz w:val="26"/>
          <w:szCs w:val="26"/>
          <w:bdr w:val="none" w:sz="0" w:space="0" w:color="auto" w:frame="1"/>
        </w:rPr>
        <w:lastRenderedPageBreak/>
        <w:drawing>
          <wp:inline distT="0" distB="0" distL="0" distR="0">
            <wp:extent cx="9153525" cy="6105525"/>
            <wp:effectExtent l="0" t="0" r="9525" b="9525"/>
            <wp:docPr id="2" name="Picture 2" descr="GettyImages-881484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ttyImages-88148438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53525" cy="6105525"/>
                    </a:xfrm>
                    <a:prstGeom prst="rect">
                      <a:avLst/>
                    </a:prstGeom>
                    <a:noFill/>
                    <a:ln>
                      <a:noFill/>
                    </a:ln>
                  </pic:spPr>
                </pic:pic>
              </a:graphicData>
            </a:graphic>
          </wp:inline>
        </w:drawing>
      </w:r>
      <w:r w:rsidRPr="007F5D7D">
        <w:rPr>
          <w:rFonts w:ascii="Arial" w:eastAsia="Times New Roman" w:hAnsi="Arial" w:cs="Arial"/>
          <w:color w:val="666666"/>
          <w:sz w:val="23"/>
          <w:szCs w:val="23"/>
          <w:bdr w:val="none" w:sz="0" w:space="0" w:color="auto" w:frame="1"/>
          <w:shd w:val="clear" w:color="auto" w:fill="F5F5F5"/>
        </w:rPr>
        <w:t>In my thirty-five years of teaching college students, I’ve not encountered a generation as dedicated to making the nation better as this one.</w:t>
      </w:r>
      <w:r w:rsidRPr="007F5D7D">
        <w:rPr>
          <w:rFonts w:ascii="Arial" w:eastAsia="Times New Roman" w:hAnsi="Arial" w:cs="Arial"/>
          <w:caps/>
          <w:color w:val="000000"/>
          <w:sz w:val="23"/>
          <w:szCs w:val="23"/>
          <w:bdr w:val="none" w:sz="0" w:space="0" w:color="auto" w:frame="1"/>
          <w:shd w:val="clear" w:color="auto" w:fill="F5F5F5"/>
        </w:rPr>
        <w:t>ISTOCK</w:t>
      </w:r>
    </w:p>
    <w:p w:rsidR="007F5D7D" w:rsidRPr="007F5D7D" w:rsidRDefault="007F5D7D" w:rsidP="007F5D7D">
      <w:pPr>
        <w:shd w:val="clear" w:color="auto" w:fill="FFFFFF"/>
        <w:spacing w:after="300" w:line="375" w:lineRule="atLeast"/>
        <w:rPr>
          <w:rFonts w:ascii="Arial" w:eastAsia="Times New Roman" w:hAnsi="Arial" w:cs="Arial"/>
          <w:color w:val="222222"/>
          <w:sz w:val="26"/>
          <w:szCs w:val="26"/>
        </w:rPr>
      </w:pPr>
      <w:r w:rsidRPr="007F5D7D">
        <w:rPr>
          <w:rFonts w:ascii="Arial" w:eastAsia="Times New Roman" w:hAnsi="Arial" w:cs="Arial"/>
          <w:color w:val="222222"/>
          <w:sz w:val="26"/>
          <w:szCs w:val="26"/>
        </w:rPr>
        <w:t>Millennials are also concerned about student debt, access to college, and opportunities to get ahead unimpeded by racial bigotry or sexual harassment.</w:t>
      </w:r>
    </w:p>
    <w:p w:rsidR="007F5D7D" w:rsidRPr="007F5D7D" w:rsidRDefault="007F5D7D" w:rsidP="007F5D7D">
      <w:pPr>
        <w:shd w:val="clear" w:color="auto" w:fill="FFFFFF"/>
        <w:spacing w:after="0" w:line="375" w:lineRule="atLeast"/>
        <w:rPr>
          <w:rFonts w:ascii="Arial" w:eastAsia="Times New Roman" w:hAnsi="Arial" w:cs="Arial"/>
          <w:color w:val="222222"/>
          <w:sz w:val="26"/>
          <w:szCs w:val="26"/>
        </w:rPr>
      </w:pPr>
      <w:r w:rsidRPr="007F5D7D">
        <w:rPr>
          <w:rFonts w:ascii="Arial" w:eastAsia="Times New Roman" w:hAnsi="Arial" w:cs="Arial"/>
          <w:color w:val="222222"/>
          <w:sz w:val="26"/>
          <w:szCs w:val="26"/>
        </w:rPr>
        <w:t>And they’re worried about the environment. They know </w:t>
      </w:r>
      <w:hyperlink r:id="rId16" w:history="1">
        <w:r w:rsidRPr="007F5D7D">
          <w:rPr>
            <w:rFonts w:ascii="Arial" w:eastAsia="Times New Roman" w:hAnsi="Arial" w:cs="Arial"/>
            <w:color w:val="0000FF"/>
            <w:sz w:val="26"/>
            <w:szCs w:val="26"/>
            <w:bdr w:val="none" w:sz="0" w:space="0" w:color="auto" w:frame="1"/>
          </w:rPr>
          <w:t>climate change</w:t>
        </w:r>
      </w:hyperlink>
      <w:r w:rsidRPr="007F5D7D">
        <w:rPr>
          <w:rFonts w:ascii="Arial" w:eastAsia="Times New Roman" w:hAnsi="Arial" w:cs="Arial"/>
          <w:color w:val="222222"/>
          <w:sz w:val="26"/>
          <w:szCs w:val="26"/>
        </w:rPr>
        <w:t> will hit them hard since they’ll be on the planet longer than older voters.</w:t>
      </w:r>
    </w:p>
    <w:p w:rsidR="007F5D7D" w:rsidRPr="007F5D7D" w:rsidRDefault="007F5D7D" w:rsidP="007F5D7D">
      <w:pPr>
        <w:shd w:val="clear" w:color="auto" w:fill="FFFFFF"/>
        <w:spacing w:after="300" w:line="375" w:lineRule="atLeast"/>
        <w:rPr>
          <w:rFonts w:ascii="Arial" w:eastAsia="Times New Roman" w:hAnsi="Arial" w:cs="Arial"/>
          <w:color w:val="222222"/>
          <w:sz w:val="26"/>
          <w:szCs w:val="26"/>
        </w:rPr>
      </w:pPr>
      <w:r w:rsidRPr="007F5D7D">
        <w:rPr>
          <w:rFonts w:ascii="Arial" w:eastAsia="Times New Roman" w:hAnsi="Arial" w:cs="Arial"/>
          <w:color w:val="222222"/>
          <w:sz w:val="26"/>
          <w:szCs w:val="26"/>
        </w:rPr>
        <w:t>They have also learned that their votes count. They saw Hillary lose by a relative handful of votes in places like Michigan, Wisconsin, and Pennsylvania.</w:t>
      </w:r>
    </w:p>
    <w:p w:rsidR="007F5D7D" w:rsidRPr="007F5D7D" w:rsidRDefault="007F5D7D" w:rsidP="007F5D7D">
      <w:pPr>
        <w:shd w:val="clear" w:color="auto" w:fill="FFFFFF"/>
        <w:spacing w:after="300" w:line="375" w:lineRule="atLeast"/>
        <w:rPr>
          <w:rFonts w:ascii="Arial" w:eastAsia="Times New Roman" w:hAnsi="Arial" w:cs="Arial"/>
          <w:color w:val="222222"/>
          <w:sz w:val="26"/>
          <w:szCs w:val="26"/>
        </w:rPr>
      </w:pPr>
      <w:r w:rsidRPr="007F5D7D">
        <w:rPr>
          <w:rFonts w:ascii="Arial" w:eastAsia="Times New Roman" w:hAnsi="Arial" w:cs="Arial"/>
          <w:color w:val="222222"/>
          <w:sz w:val="26"/>
          <w:szCs w:val="26"/>
        </w:rPr>
        <w:lastRenderedPageBreak/>
        <w:t>In recent months they’ve witnessed razor-thin special elections, such as Conor Lamb’s win by a few hundred votes in the heart of Pennsylvania Trump country, and Hiral Tipirneni’s single-digit loss in an Arizona district Trump won by 21 points in 2016.</w:t>
      </w:r>
    </w:p>
    <w:p w:rsidR="007F5D7D" w:rsidRPr="007F5D7D" w:rsidRDefault="007F5D7D" w:rsidP="007F5D7D">
      <w:pPr>
        <w:shd w:val="clear" w:color="auto" w:fill="FFFFFF"/>
        <w:spacing w:after="300" w:line="375" w:lineRule="atLeast"/>
        <w:rPr>
          <w:rFonts w:ascii="Arial" w:eastAsia="Times New Roman" w:hAnsi="Arial" w:cs="Arial"/>
          <w:color w:val="222222"/>
          <w:sz w:val="26"/>
          <w:szCs w:val="26"/>
        </w:rPr>
      </w:pPr>
      <w:r w:rsidRPr="007F5D7D">
        <w:rPr>
          <w:rFonts w:ascii="Arial" w:eastAsia="Times New Roman" w:hAnsi="Arial" w:cs="Arial"/>
          <w:color w:val="222222"/>
          <w:sz w:val="26"/>
          <w:szCs w:val="26"/>
        </w:rPr>
        <w:t>They know the importance of taking back governorships in what are expected to be nail-bitingly close races—in states like Wisconsin, Minnesota, and Kansas.</w:t>
      </w:r>
    </w:p>
    <w:p w:rsidR="007F5D7D" w:rsidRPr="007F5D7D" w:rsidRDefault="007F5D7D" w:rsidP="007F5D7D">
      <w:pPr>
        <w:shd w:val="clear" w:color="auto" w:fill="FFFFFF"/>
        <w:spacing w:after="300" w:line="375" w:lineRule="atLeast"/>
        <w:rPr>
          <w:rFonts w:ascii="Arial" w:eastAsia="Times New Roman" w:hAnsi="Arial" w:cs="Arial"/>
          <w:color w:val="222222"/>
          <w:sz w:val="26"/>
          <w:szCs w:val="26"/>
        </w:rPr>
      </w:pPr>
      <w:r w:rsidRPr="007F5D7D">
        <w:rPr>
          <w:rFonts w:ascii="Arial" w:eastAsia="Times New Roman" w:hAnsi="Arial" w:cs="Arial"/>
          <w:color w:val="222222"/>
          <w:sz w:val="26"/>
          <w:szCs w:val="26"/>
        </w:rPr>
        <w:t>And as doubtful as these young people are about politics, or the differences between the two parties, they also know that Trump and his Republican enablers want to take the nation backwards to an old, white, privileged, isolated America.</w:t>
      </w:r>
    </w:p>
    <w:p w:rsidR="007F5D7D" w:rsidRPr="007F5D7D" w:rsidRDefault="007F5D7D" w:rsidP="007F5D7D">
      <w:pPr>
        <w:shd w:val="clear" w:color="auto" w:fill="FFFFFF"/>
        <w:spacing w:after="300" w:line="375" w:lineRule="atLeast"/>
        <w:rPr>
          <w:rFonts w:ascii="Arial" w:eastAsia="Times New Roman" w:hAnsi="Arial" w:cs="Arial"/>
          <w:color w:val="222222"/>
          <w:sz w:val="26"/>
          <w:szCs w:val="26"/>
        </w:rPr>
      </w:pPr>
      <w:r w:rsidRPr="007F5D7D">
        <w:rPr>
          <w:rFonts w:ascii="Arial" w:eastAsia="Times New Roman" w:hAnsi="Arial" w:cs="Arial"/>
          <w:color w:val="222222"/>
          <w:sz w:val="26"/>
          <w:szCs w:val="26"/>
        </w:rPr>
        <w:t>Most of them don’t.</w:t>
      </w:r>
    </w:p>
    <w:p w:rsidR="007F5D7D" w:rsidRPr="007F5D7D" w:rsidRDefault="007F5D7D" w:rsidP="007F5D7D">
      <w:pPr>
        <w:shd w:val="clear" w:color="auto" w:fill="FFFFFF"/>
        <w:spacing w:after="300" w:line="375" w:lineRule="atLeast"/>
        <w:rPr>
          <w:rFonts w:ascii="Arial" w:eastAsia="Times New Roman" w:hAnsi="Arial" w:cs="Arial"/>
          <w:color w:val="222222"/>
          <w:sz w:val="26"/>
          <w:szCs w:val="26"/>
        </w:rPr>
      </w:pPr>
      <w:r w:rsidRPr="007F5D7D">
        <w:rPr>
          <w:rFonts w:ascii="Arial" w:eastAsia="Times New Roman" w:hAnsi="Arial" w:cs="Arial"/>
          <w:color w:val="222222"/>
          <w:sz w:val="26"/>
          <w:szCs w:val="26"/>
        </w:rPr>
        <w:t>In my thirty-five years of teaching college students, I’ve not encountered a generation as dedicated to making the nation better as this one.</w:t>
      </w:r>
    </w:p>
    <w:p w:rsidR="007F5D7D" w:rsidRPr="007F5D7D" w:rsidRDefault="007F5D7D" w:rsidP="007F5D7D">
      <w:pPr>
        <w:shd w:val="clear" w:color="auto" w:fill="FFFFFF"/>
        <w:spacing w:after="300" w:line="375" w:lineRule="atLeast"/>
        <w:rPr>
          <w:rFonts w:ascii="Arial" w:eastAsia="Times New Roman" w:hAnsi="Arial" w:cs="Arial"/>
          <w:color w:val="222222"/>
          <w:sz w:val="26"/>
          <w:szCs w:val="26"/>
        </w:rPr>
      </w:pPr>
      <w:r w:rsidRPr="007F5D7D">
        <w:rPr>
          <w:rFonts w:ascii="Arial" w:eastAsia="Times New Roman" w:hAnsi="Arial" w:cs="Arial"/>
          <w:color w:val="222222"/>
          <w:sz w:val="26"/>
          <w:szCs w:val="26"/>
        </w:rPr>
        <w:t>So my betting is on them, this November 6th.</w:t>
      </w:r>
    </w:p>
    <w:p w:rsidR="007F5D7D" w:rsidRPr="007F5D7D" w:rsidRDefault="007F5D7D" w:rsidP="007F5D7D">
      <w:pPr>
        <w:shd w:val="clear" w:color="auto" w:fill="FFFFFF"/>
        <w:spacing w:after="0" w:line="375" w:lineRule="atLeast"/>
        <w:rPr>
          <w:rFonts w:ascii="Arial" w:eastAsia="Times New Roman" w:hAnsi="Arial" w:cs="Arial"/>
          <w:color w:val="222222"/>
          <w:sz w:val="26"/>
          <w:szCs w:val="26"/>
        </w:rPr>
      </w:pPr>
      <w:hyperlink r:id="rId17" w:tgtFrame="_blank" w:history="1">
        <w:r w:rsidRPr="007F5D7D">
          <w:rPr>
            <w:rFonts w:ascii="Arial" w:eastAsia="Times New Roman" w:hAnsi="Arial" w:cs="Arial"/>
            <w:i/>
            <w:iCs/>
            <w:color w:val="0000FF"/>
            <w:sz w:val="26"/>
            <w:szCs w:val="26"/>
            <w:bdr w:val="none" w:sz="0" w:space="0" w:color="auto" w:frame="1"/>
          </w:rPr>
          <w:t>Robert Reich</w:t>
        </w:r>
      </w:hyperlink>
      <w:r w:rsidRPr="007F5D7D">
        <w:rPr>
          <w:rFonts w:ascii="Arial" w:eastAsia="Times New Roman" w:hAnsi="Arial" w:cs="Arial"/>
          <w:i/>
          <w:iCs/>
          <w:color w:val="222222"/>
          <w:sz w:val="26"/>
          <w:szCs w:val="26"/>
          <w:bdr w:val="none" w:sz="0" w:space="0" w:color="auto" w:frame="1"/>
        </w:rPr>
        <w:t> is the chancellor’s professor of public policy at the </w:t>
      </w:r>
      <w:hyperlink r:id="rId18" w:tgtFrame="_blank" w:history="1">
        <w:r w:rsidRPr="007F5D7D">
          <w:rPr>
            <w:rFonts w:ascii="Arial" w:eastAsia="Times New Roman" w:hAnsi="Arial" w:cs="Arial"/>
            <w:i/>
            <w:iCs/>
            <w:color w:val="0000FF"/>
            <w:sz w:val="26"/>
            <w:szCs w:val="26"/>
            <w:bdr w:val="none" w:sz="0" w:space="0" w:color="auto" w:frame="1"/>
          </w:rPr>
          <w:t>University of California, Berkeley</w:t>
        </w:r>
      </w:hyperlink>
      <w:r w:rsidRPr="007F5D7D">
        <w:rPr>
          <w:rFonts w:ascii="Arial" w:eastAsia="Times New Roman" w:hAnsi="Arial" w:cs="Arial"/>
          <w:i/>
          <w:iCs/>
          <w:color w:val="222222"/>
          <w:sz w:val="26"/>
          <w:szCs w:val="26"/>
          <w:bdr w:val="none" w:sz="0" w:space="0" w:color="auto" w:frame="1"/>
        </w:rPr>
        <w:t>, and a senior fellow at the Blum Center for Developing Economies. He served as secretary of labor in the Clinton administration, and</w:t>
      </w:r>
      <w:r w:rsidRPr="007F5D7D">
        <w:rPr>
          <w:rFonts w:ascii="Arial" w:eastAsia="Times New Roman" w:hAnsi="Arial" w:cs="Arial"/>
          <w:color w:val="222222"/>
          <w:sz w:val="26"/>
          <w:szCs w:val="26"/>
        </w:rPr>
        <w:t> Time </w:t>
      </w:r>
      <w:r w:rsidRPr="007F5D7D">
        <w:rPr>
          <w:rFonts w:ascii="Arial" w:eastAsia="Times New Roman" w:hAnsi="Arial" w:cs="Arial"/>
          <w:i/>
          <w:iCs/>
          <w:color w:val="222222"/>
          <w:sz w:val="26"/>
          <w:szCs w:val="26"/>
          <w:bdr w:val="none" w:sz="0" w:space="0" w:color="auto" w:frame="1"/>
        </w:rPr>
        <w:t>magazine named him one of the 10 most effective Cabinet secretaries of the 20th century. He has written 14 books, including the best-sellers </w:t>
      </w:r>
      <w:hyperlink r:id="rId19" w:tgtFrame="_blank" w:history="1">
        <w:r w:rsidRPr="007F5D7D">
          <w:rPr>
            <w:rFonts w:ascii="Arial" w:eastAsia="Times New Roman" w:hAnsi="Arial" w:cs="Arial"/>
            <w:color w:val="0000FF"/>
            <w:sz w:val="26"/>
            <w:szCs w:val="26"/>
            <w:bdr w:val="none" w:sz="0" w:space="0" w:color="auto" w:frame="1"/>
          </w:rPr>
          <w:t>Aftershock</w:t>
        </w:r>
      </w:hyperlink>
      <w:r w:rsidRPr="007F5D7D">
        <w:rPr>
          <w:rFonts w:ascii="Arial" w:eastAsia="Times New Roman" w:hAnsi="Arial" w:cs="Arial"/>
          <w:i/>
          <w:iCs/>
          <w:color w:val="222222"/>
          <w:sz w:val="26"/>
          <w:szCs w:val="26"/>
          <w:bdr w:val="none" w:sz="0" w:space="0" w:color="auto" w:frame="1"/>
        </w:rPr>
        <w:t>, </w:t>
      </w:r>
      <w:hyperlink r:id="rId20" w:tgtFrame="_blank" w:history="1">
        <w:r w:rsidRPr="007F5D7D">
          <w:rPr>
            <w:rFonts w:ascii="Arial" w:eastAsia="Times New Roman" w:hAnsi="Arial" w:cs="Arial"/>
            <w:color w:val="0000FF"/>
            <w:sz w:val="26"/>
            <w:szCs w:val="26"/>
            <w:bdr w:val="none" w:sz="0" w:space="0" w:color="auto" w:frame="1"/>
          </w:rPr>
          <w:t>The Work of Nations</w:t>
        </w:r>
      </w:hyperlink>
      <w:r w:rsidRPr="007F5D7D">
        <w:rPr>
          <w:rFonts w:ascii="Arial" w:eastAsia="Times New Roman" w:hAnsi="Arial" w:cs="Arial"/>
          <w:i/>
          <w:iCs/>
          <w:color w:val="222222"/>
          <w:sz w:val="26"/>
          <w:szCs w:val="26"/>
          <w:bdr w:val="none" w:sz="0" w:space="0" w:color="auto" w:frame="1"/>
        </w:rPr>
        <w:t> and </w:t>
      </w:r>
      <w:hyperlink r:id="rId21" w:tgtFrame="_blank" w:history="1">
        <w:r w:rsidRPr="007F5D7D">
          <w:rPr>
            <w:rFonts w:ascii="Arial" w:eastAsia="Times New Roman" w:hAnsi="Arial" w:cs="Arial"/>
            <w:color w:val="0000FF"/>
            <w:sz w:val="26"/>
            <w:szCs w:val="26"/>
            <w:bdr w:val="none" w:sz="0" w:space="0" w:color="auto" w:frame="1"/>
          </w:rPr>
          <w:t>Beyond Outrage</w:t>
        </w:r>
      </w:hyperlink>
      <w:r w:rsidRPr="007F5D7D">
        <w:rPr>
          <w:rFonts w:ascii="Arial" w:eastAsia="Times New Roman" w:hAnsi="Arial" w:cs="Arial"/>
          <w:i/>
          <w:iCs/>
          <w:color w:val="222222"/>
          <w:sz w:val="26"/>
          <w:szCs w:val="26"/>
          <w:bdr w:val="none" w:sz="0" w:space="0" w:color="auto" w:frame="1"/>
        </w:rPr>
        <w:t> and, most recently,</w:t>
      </w:r>
      <w:r w:rsidRPr="007F5D7D">
        <w:rPr>
          <w:rFonts w:ascii="Arial" w:eastAsia="Times New Roman" w:hAnsi="Arial" w:cs="Arial"/>
          <w:color w:val="222222"/>
          <w:sz w:val="26"/>
          <w:szCs w:val="26"/>
        </w:rPr>
        <w:t> </w:t>
      </w:r>
      <w:hyperlink r:id="rId22" w:tgtFrame="_blank" w:history="1">
        <w:r w:rsidRPr="007F5D7D">
          <w:rPr>
            <w:rFonts w:ascii="Arial" w:eastAsia="Times New Roman" w:hAnsi="Arial" w:cs="Arial"/>
            <w:color w:val="0000FF"/>
            <w:sz w:val="26"/>
            <w:szCs w:val="26"/>
            <w:bdr w:val="none" w:sz="0" w:space="0" w:color="auto" w:frame="1"/>
          </w:rPr>
          <w:t>Saving Capitalism</w:t>
        </w:r>
      </w:hyperlink>
      <w:r w:rsidRPr="007F5D7D">
        <w:rPr>
          <w:rFonts w:ascii="Arial" w:eastAsia="Times New Roman" w:hAnsi="Arial" w:cs="Arial"/>
          <w:i/>
          <w:iCs/>
          <w:color w:val="222222"/>
          <w:sz w:val="26"/>
          <w:szCs w:val="26"/>
          <w:bdr w:val="none" w:sz="0" w:space="0" w:color="auto" w:frame="1"/>
        </w:rPr>
        <w:t>. He is also a founding editor of </w:t>
      </w:r>
      <w:r w:rsidRPr="007F5D7D">
        <w:rPr>
          <w:rFonts w:ascii="Arial" w:eastAsia="Times New Roman" w:hAnsi="Arial" w:cs="Arial"/>
          <w:color w:val="222222"/>
          <w:sz w:val="26"/>
          <w:szCs w:val="26"/>
        </w:rPr>
        <w:t>The American Prospect </w:t>
      </w:r>
      <w:r w:rsidRPr="007F5D7D">
        <w:rPr>
          <w:rFonts w:ascii="Arial" w:eastAsia="Times New Roman" w:hAnsi="Arial" w:cs="Arial"/>
          <w:i/>
          <w:iCs/>
          <w:color w:val="222222"/>
          <w:sz w:val="26"/>
          <w:szCs w:val="26"/>
          <w:bdr w:val="none" w:sz="0" w:space="0" w:color="auto" w:frame="1"/>
        </w:rPr>
        <w:t>magazine, chairman of Common Cause, a member of the American Academy of Arts and Sciences and co-creator of the award-winning documentary </w:t>
      </w:r>
      <w:r w:rsidRPr="007F5D7D">
        <w:rPr>
          <w:rFonts w:ascii="Arial" w:eastAsia="Times New Roman" w:hAnsi="Arial" w:cs="Arial"/>
          <w:color w:val="222222"/>
          <w:sz w:val="26"/>
          <w:szCs w:val="26"/>
        </w:rPr>
        <w:t>Inequality for All. </w:t>
      </w:r>
      <w:r w:rsidRPr="007F5D7D">
        <w:rPr>
          <w:rFonts w:ascii="Arial" w:eastAsia="Times New Roman" w:hAnsi="Arial" w:cs="Arial"/>
          <w:i/>
          <w:iCs/>
          <w:color w:val="222222"/>
          <w:sz w:val="26"/>
          <w:szCs w:val="26"/>
          <w:bdr w:val="none" w:sz="0" w:space="0" w:color="auto" w:frame="1"/>
        </w:rPr>
        <w:t>His latest documentary, </w:t>
      </w:r>
      <w:r w:rsidRPr="007F5D7D">
        <w:rPr>
          <w:rFonts w:ascii="Arial" w:eastAsia="Times New Roman" w:hAnsi="Arial" w:cs="Arial"/>
          <w:color w:val="222222"/>
          <w:sz w:val="26"/>
          <w:szCs w:val="26"/>
        </w:rPr>
        <w:t>Saving Capitalism</w:t>
      </w:r>
      <w:r w:rsidRPr="007F5D7D">
        <w:rPr>
          <w:rFonts w:ascii="Arial" w:eastAsia="Times New Roman" w:hAnsi="Arial" w:cs="Arial"/>
          <w:i/>
          <w:iCs/>
          <w:color w:val="222222"/>
          <w:sz w:val="26"/>
          <w:szCs w:val="26"/>
          <w:bdr w:val="none" w:sz="0" w:space="0" w:color="auto" w:frame="1"/>
        </w:rPr>
        <w:t>, is streaming on Netflix. Reich 's new book, </w:t>
      </w:r>
      <w:r w:rsidRPr="007F5D7D">
        <w:rPr>
          <w:rFonts w:ascii="Arial" w:eastAsia="Times New Roman" w:hAnsi="Arial" w:cs="Arial"/>
          <w:color w:val="222222"/>
          <w:sz w:val="26"/>
          <w:szCs w:val="26"/>
        </w:rPr>
        <w:t>The Common Good</w:t>
      </w:r>
      <w:r w:rsidRPr="007F5D7D">
        <w:rPr>
          <w:rFonts w:ascii="Arial" w:eastAsia="Times New Roman" w:hAnsi="Arial" w:cs="Arial"/>
          <w:i/>
          <w:iCs/>
          <w:color w:val="222222"/>
          <w:sz w:val="26"/>
          <w:szCs w:val="26"/>
          <w:bdr w:val="none" w:sz="0" w:space="0" w:color="auto" w:frame="1"/>
        </w:rPr>
        <w:t>, is available now.</w:t>
      </w:r>
    </w:p>
    <w:p w:rsidR="007F5D7D" w:rsidRPr="007F5D7D" w:rsidRDefault="007F5D7D" w:rsidP="007F5D7D">
      <w:pPr>
        <w:shd w:val="clear" w:color="auto" w:fill="FFFFFF"/>
        <w:spacing w:after="0" w:line="375" w:lineRule="atLeast"/>
        <w:rPr>
          <w:rFonts w:ascii="Arial" w:eastAsia="Times New Roman" w:hAnsi="Arial" w:cs="Arial"/>
          <w:color w:val="222222"/>
          <w:sz w:val="26"/>
          <w:szCs w:val="26"/>
        </w:rPr>
      </w:pPr>
      <w:r w:rsidRPr="007F5D7D">
        <w:rPr>
          <w:rFonts w:ascii="Arial" w:eastAsia="Times New Roman" w:hAnsi="Arial" w:cs="Arial"/>
          <w:i/>
          <w:iCs/>
          <w:color w:val="222222"/>
          <w:sz w:val="26"/>
          <w:szCs w:val="26"/>
          <w:bdr w:val="none" w:sz="0" w:space="0" w:color="auto" w:frame="1"/>
        </w:rPr>
        <w:t>The views expressed in this article are the author's own.</w:t>
      </w:r>
    </w:p>
    <w:p w:rsidR="00964220" w:rsidRPr="007F5D7D" w:rsidRDefault="00414652" w:rsidP="007F5D7D"/>
    <w:sectPr w:rsidR="00964220" w:rsidRPr="007F5D7D">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652" w:rsidRDefault="00414652" w:rsidP="007F5D7D">
      <w:pPr>
        <w:spacing w:after="0" w:line="240" w:lineRule="auto"/>
      </w:pPr>
      <w:r>
        <w:separator/>
      </w:r>
    </w:p>
  </w:endnote>
  <w:endnote w:type="continuationSeparator" w:id="0">
    <w:p w:rsidR="00414652" w:rsidRDefault="00414652" w:rsidP="007F5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D7D" w:rsidRDefault="007F5D7D">
    <w:pPr>
      <w:pStyle w:val="Footer"/>
    </w:pPr>
    <w:r>
      <w:t>This article was accessed on October 22</w:t>
    </w:r>
    <w:r w:rsidRPr="007F5D7D">
      <w:rPr>
        <w:vertAlign w:val="superscript"/>
      </w:rPr>
      <w:t>nd</w:t>
    </w:r>
    <w:r>
      <w:t>, 2018</w:t>
    </w:r>
  </w:p>
  <w:p w:rsidR="007F5D7D" w:rsidRDefault="007F5D7D">
    <w:pPr>
      <w:pStyle w:val="Footer"/>
    </w:pPr>
    <w:r w:rsidRPr="007F5D7D">
      <w:t>https://www.newsweek.com/robert-reich-why-millennials-will-save-america-opinion-1136572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652" w:rsidRDefault="00414652" w:rsidP="007F5D7D">
      <w:pPr>
        <w:spacing w:after="0" w:line="240" w:lineRule="auto"/>
      </w:pPr>
      <w:r>
        <w:separator/>
      </w:r>
    </w:p>
  </w:footnote>
  <w:footnote w:type="continuationSeparator" w:id="0">
    <w:p w:rsidR="00414652" w:rsidRDefault="00414652" w:rsidP="007F5D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D7D"/>
    <w:rsid w:val="00272155"/>
    <w:rsid w:val="00414652"/>
    <w:rsid w:val="007F5D7D"/>
    <w:rsid w:val="00CC4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2DD10"/>
  <w15:chartTrackingRefBased/>
  <w15:docId w15:val="{2A8691EC-A48E-4163-8104-1AC72D07E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F5D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7F5D7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D7D"/>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F5D7D"/>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7F5D7D"/>
    <w:rPr>
      <w:color w:val="0000FF"/>
      <w:u w:val="single"/>
    </w:rPr>
  </w:style>
  <w:style w:type="character" w:customStyle="1" w:styleId="author">
    <w:name w:val="author"/>
    <w:basedOn w:val="DefaultParagraphFont"/>
    <w:rsid w:val="007F5D7D"/>
  </w:style>
  <w:style w:type="paragraph" w:styleId="NormalWeb">
    <w:name w:val="Normal (Web)"/>
    <w:basedOn w:val="Normal"/>
    <w:uiPriority w:val="99"/>
    <w:semiHidden/>
    <w:unhideWhenUsed/>
    <w:rsid w:val="007F5D7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F5D7D"/>
    <w:rPr>
      <w:i/>
      <w:iCs/>
    </w:rPr>
  </w:style>
  <w:style w:type="character" w:customStyle="1" w:styleId="caption">
    <w:name w:val="caption"/>
    <w:basedOn w:val="DefaultParagraphFont"/>
    <w:rsid w:val="007F5D7D"/>
  </w:style>
  <w:style w:type="character" w:customStyle="1" w:styleId="credit">
    <w:name w:val="credit"/>
    <w:basedOn w:val="DefaultParagraphFont"/>
    <w:rsid w:val="007F5D7D"/>
  </w:style>
  <w:style w:type="character" w:customStyle="1" w:styleId="user-title">
    <w:name w:val="user-title"/>
    <w:basedOn w:val="DefaultParagraphFont"/>
    <w:rsid w:val="007F5D7D"/>
  </w:style>
  <w:style w:type="paragraph" w:styleId="Header">
    <w:name w:val="header"/>
    <w:basedOn w:val="Normal"/>
    <w:link w:val="HeaderChar"/>
    <w:uiPriority w:val="99"/>
    <w:unhideWhenUsed/>
    <w:rsid w:val="007F5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D7D"/>
  </w:style>
  <w:style w:type="paragraph" w:styleId="Footer">
    <w:name w:val="footer"/>
    <w:basedOn w:val="Normal"/>
    <w:link w:val="FooterChar"/>
    <w:uiPriority w:val="99"/>
    <w:unhideWhenUsed/>
    <w:rsid w:val="007F5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879805">
      <w:bodyDiv w:val="1"/>
      <w:marLeft w:val="0"/>
      <w:marRight w:val="0"/>
      <w:marTop w:val="0"/>
      <w:marBottom w:val="0"/>
      <w:divBdr>
        <w:top w:val="none" w:sz="0" w:space="0" w:color="auto"/>
        <w:left w:val="none" w:sz="0" w:space="0" w:color="auto"/>
        <w:bottom w:val="none" w:sz="0" w:space="0" w:color="auto"/>
        <w:right w:val="none" w:sz="0" w:space="0" w:color="auto"/>
      </w:divBdr>
      <w:divsChild>
        <w:div w:id="2147315409">
          <w:marLeft w:val="0"/>
          <w:marRight w:val="0"/>
          <w:marTop w:val="0"/>
          <w:marBottom w:val="225"/>
          <w:divBdr>
            <w:top w:val="none" w:sz="0" w:space="0" w:color="auto"/>
            <w:left w:val="none" w:sz="0" w:space="0" w:color="auto"/>
            <w:bottom w:val="none" w:sz="0" w:space="0" w:color="auto"/>
            <w:right w:val="none" w:sz="0" w:space="0" w:color="auto"/>
          </w:divBdr>
        </w:div>
        <w:div w:id="1994483214">
          <w:marLeft w:val="0"/>
          <w:marRight w:val="0"/>
          <w:marTop w:val="0"/>
          <w:marBottom w:val="0"/>
          <w:divBdr>
            <w:top w:val="none" w:sz="0" w:space="0" w:color="auto"/>
            <w:left w:val="none" w:sz="0" w:space="0" w:color="auto"/>
            <w:bottom w:val="none" w:sz="0" w:space="0" w:color="auto"/>
            <w:right w:val="none" w:sz="0" w:space="0" w:color="auto"/>
          </w:divBdr>
        </w:div>
        <w:div w:id="1335648452">
          <w:marLeft w:val="0"/>
          <w:marRight w:val="0"/>
          <w:marTop w:val="0"/>
          <w:marBottom w:val="0"/>
          <w:divBdr>
            <w:top w:val="none" w:sz="0" w:space="0" w:color="auto"/>
            <w:left w:val="none" w:sz="0" w:space="0" w:color="auto"/>
            <w:bottom w:val="none" w:sz="0" w:space="0" w:color="auto"/>
            <w:right w:val="none" w:sz="0" w:space="0" w:color="auto"/>
          </w:divBdr>
          <w:divsChild>
            <w:div w:id="1210802664">
              <w:marLeft w:val="0"/>
              <w:marRight w:val="0"/>
              <w:marTop w:val="0"/>
              <w:marBottom w:val="375"/>
              <w:divBdr>
                <w:top w:val="single" w:sz="12" w:space="11" w:color="F4F5F6"/>
                <w:left w:val="none" w:sz="0" w:space="0" w:color="auto"/>
                <w:bottom w:val="single" w:sz="12" w:space="11" w:color="F4F5F6"/>
                <w:right w:val="none" w:sz="0" w:space="0" w:color="auto"/>
              </w:divBdr>
              <w:divsChild>
                <w:div w:id="1283685890">
                  <w:marLeft w:val="75"/>
                  <w:marRight w:val="150"/>
                  <w:marTop w:val="0"/>
                  <w:marBottom w:val="0"/>
                  <w:divBdr>
                    <w:top w:val="none" w:sz="0" w:space="0" w:color="auto"/>
                    <w:left w:val="none" w:sz="0" w:space="0" w:color="auto"/>
                    <w:bottom w:val="none" w:sz="0" w:space="0" w:color="auto"/>
                    <w:right w:val="none" w:sz="0" w:space="0" w:color="auto"/>
                  </w:divBdr>
                </w:div>
              </w:divsChild>
            </w:div>
            <w:div w:id="799421309">
              <w:marLeft w:val="0"/>
              <w:marRight w:val="0"/>
              <w:marTop w:val="0"/>
              <w:marBottom w:val="375"/>
              <w:divBdr>
                <w:top w:val="none" w:sz="0" w:space="0" w:color="auto"/>
                <w:left w:val="none" w:sz="0" w:space="0" w:color="auto"/>
                <w:bottom w:val="none" w:sz="0" w:space="0" w:color="auto"/>
                <w:right w:val="none" w:sz="0" w:space="0" w:color="auto"/>
              </w:divBdr>
            </w:div>
            <w:div w:id="142024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99782">
      <w:bodyDiv w:val="1"/>
      <w:marLeft w:val="0"/>
      <w:marRight w:val="0"/>
      <w:marTop w:val="0"/>
      <w:marBottom w:val="0"/>
      <w:divBdr>
        <w:top w:val="none" w:sz="0" w:space="0" w:color="auto"/>
        <w:left w:val="none" w:sz="0" w:space="0" w:color="auto"/>
        <w:bottom w:val="none" w:sz="0" w:space="0" w:color="auto"/>
        <w:right w:val="none" w:sz="0" w:space="0" w:color="auto"/>
      </w:divBdr>
      <w:divsChild>
        <w:div w:id="200359240">
          <w:marLeft w:val="0"/>
          <w:marRight w:val="0"/>
          <w:marTop w:val="0"/>
          <w:marBottom w:val="225"/>
          <w:divBdr>
            <w:top w:val="none" w:sz="0" w:space="0" w:color="auto"/>
            <w:left w:val="none" w:sz="0" w:space="0" w:color="auto"/>
            <w:bottom w:val="none" w:sz="0" w:space="0" w:color="auto"/>
            <w:right w:val="none" w:sz="0" w:space="0" w:color="auto"/>
          </w:divBdr>
        </w:div>
        <w:div w:id="1877159538">
          <w:marLeft w:val="0"/>
          <w:marRight w:val="0"/>
          <w:marTop w:val="0"/>
          <w:marBottom w:val="0"/>
          <w:divBdr>
            <w:top w:val="none" w:sz="0" w:space="0" w:color="auto"/>
            <w:left w:val="none" w:sz="0" w:space="0" w:color="auto"/>
            <w:bottom w:val="none" w:sz="0" w:space="0" w:color="auto"/>
            <w:right w:val="none" w:sz="0" w:space="0" w:color="auto"/>
          </w:divBdr>
          <w:divsChild>
            <w:div w:id="2112163524">
              <w:marLeft w:val="0"/>
              <w:marRight w:val="0"/>
              <w:marTop w:val="0"/>
              <w:marBottom w:val="0"/>
              <w:divBdr>
                <w:top w:val="none" w:sz="0" w:space="0" w:color="auto"/>
                <w:left w:val="none" w:sz="0" w:space="0" w:color="auto"/>
                <w:bottom w:val="none" w:sz="0" w:space="0" w:color="auto"/>
                <w:right w:val="none" w:sz="0" w:space="0" w:color="auto"/>
              </w:divBdr>
            </w:div>
          </w:divsChild>
        </w:div>
        <w:div w:id="446896586">
          <w:marLeft w:val="0"/>
          <w:marRight w:val="0"/>
          <w:marTop w:val="0"/>
          <w:marBottom w:val="0"/>
          <w:divBdr>
            <w:top w:val="none" w:sz="0" w:space="0" w:color="auto"/>
            <w:left w:val="none" w:sz="0" w:space="0" w:color="auto"/>
            <w:bottom w:val="none" w:sz="0" w:space="0" w:color="auto"/>
            <w:right w:val="none" w:sz="0" w:space="0" w:color="auto"/>
          </w:divBdr>
          <w:divsChild>
            <w:div w:id="267005616">
              <w:marLeft w:val="0"/>
              <w:marRight w:val="0"/>
              <w:marTop w:val="0"/>
              <w:marBottom w:val="375"/>
              <w:divBdr>
                <w:top w:val="single" w:sz="12" w:space="11" w:color="F4F5F6"/>
                <w:left w:val="none" w:sz="0" w:space="0" w:color="auto"/>
                <w:bottom w:val="single" w:sz="12" w:space="11" w:color="F4F5F6"/>
                <w:right w:val="none" w:sz="0" w:space="0" w:color="auto"/>
              </w:divBdr>
              <w:divsChild>
                <w:div w:id="1406144130">
                  <w:marLeft w:val="75"/>
                  <w:marRight w:val="150"/>
                  <w:marTop w:val="0"/>
                  <w:marBottom w:val="0"/>
                  <w:divBdr>
                    <w:top w:val="none" w:sz="0" w:space="0" w:color="auto"/>
                    <w:left w:val="none" w:sz="0" w:space="0" w:color="auto"/>
                    <w:bottom w:val="none" w:sz="0" w:space="0" w:color="auto"/>
                    <w:right w:val="none" w:sz="0" w:space="0" w:color="auto"/>
                  </w:divBdr>
                </w:div>
              </w:divsChild>
            </w:div>
            <w:div w:id="572006159">
              <w:marLeft w:val="0"/>
              <w:marRight w:val="0"/>
              <w:marTop w:val="0"/>
              <w:marBottom w:val="375"/>
              <w:divBdr>
                <w:top w:val="none" w:sz="0" w:space="0" w:color="auto"/>
                <w:left w:val="none" w:sz="0" w:space="0" w:color="auto"/>
                <w:bottom w:val="none" w:sz="0" w:space="0" w:color="auto"/>
                <w:right w:val="none" w:sz="0" w:space="0" w:color="auto"/>
              </w:divBdr>
            </w:div>
            <w:div w:id="53038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ewsweek.com/my-best-friends-were-killed-pulse-change-gun-laws-we-must-change-congress-972276" TargetMode="External"/><Relationship Id="rId18" Type="http://schemas.openxmlformats.org/officeDocument/2006/relationships/hyperlink" Target="http://berkeley.edu/" TargetMode="External"/><Relationship Id="rId3" Type="http://schemas.openxmlformats.org/officeDocument/2006/relationships/webSettings" Target="webSettings.xml"/><Relationship Id="rId21" Type="http://schemas.openxmlformats.org/officeDocument/2006/relationships/hyperlink" Target="http://www.amazon.com/gp/product/0345804376/ref=as_li_qf_sp_asin_il_tl?ie=UTF8&amp;camp=1789&amp;creative=9325&amp;creativeASIN=0345804376&amp;linkCode=as2&amp;tag=androidbeat-20&amp;linkId=NA4VSYUYRKPSGEYE" TargetMode="External"/><Relationship Id="rId7" Type="http://schemas.openxmlformats.org/officeDocument/2006/relationships/hyperlink" Target="https://www.newsweek.com/authors/robert-reich" TargetMode="External"/><Relationship Id="rId12" Type="http://schemas.openxmlformats.org/officeDocument/2006/relationships/hyperlink" Target="https://www.newsweek.com/we-will-not-live-fear-guns-844376" TargetMode="External"/><Relationship Id="rId17" Type="http://schemas.openxmlformats.org/officeDocument/2006/relationships/hyperlink" Target="http://www.newsweek.com/user/17976"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newsweek.com/felipe-calderon-human-cost-climate-change-opinion-998072" TargetMode="External"/><Relationship Id="rId20" Type="http://schemas.openxmlformats.org/officeDocument/2006/relationships/hyperlink" Target="http://www.amazon.com/gp/product/0679736158/ref=as_li_qf_sp_asin_il_tl?ie=UTF8&amp;camp=1789&amp;creative=9325&amp;creativeASIN=0679736158&amp;linkCode=as2&amp;tag=androidbeat-20&amp;linkId=NFZN46WHLSKC22AN" TargetMode="External"/><Relationship Id="rId1" Type="http://schemas.openxmlformats.org/officeDocument/2006/relationships/styles" Target="styles.xml"/><Relationship Id="rId6" Type="http://schemas.openxmlformats.org/officeDocument/2006/relationships/hyperlink" Target="https://www.newsweek.com/opinion" TargetMode="External"/><Relationship Id="rId11" Type="http://schemas.openxmlformats.org/officeDocument/2006/relationships/hyperlink" Target="https://www.newsweek.com/robert-reich-we-might-be-heading-crash-bad-1929-opinion-1101869"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2.jpeg"/><Relationship Id="rId23" Type="http://schemas.openxmlformats.org/officeDocument/2006/relationships/footer" Target="footer1.xml"/><Relationship Id="rId10" Type="http://schemas.openxmlformats.org/officeDocument/2006/relationships/hyperlink" Target="https://www.newsweek.com/robert-reich-critical-lessons-we-didnt-learn-financial-crisis-opinion-1123466" TargetMode="External"/><Relationship Id="rId19" Type="http://schemas.openxmlformats.org/officeDocument/2006/relationships/hyperlink" Target="http://www.amazon.com/gp/product/B00BP0OOB0/ref=as_li_qf_sp_asin_il_tl?ie=UTF8&amp;camp=1789&amp;creative=9325&amp;creativeASIN=B00BP0OOB0&amp;linkCode=as2&amp;tag=androidbeat-20&amp;linkId=HED2LLJBA4HPRYM2" TargetMode="External"/><Relationship Id="rId4" Type="http://schemas.openxmlformats.org/officeDocument/2006/relationships/footnotes" Target="footnotes.xml"/><Relationship Id="rId9" Type="http://schemas.openxmlformats.org/officeDocument/2006/relationships/hyperlink" Target="https://www.newsweek.com/opinion" TargetMode="External"/><Relationship Id="rId14" Type="http://schemas.openxmlformats.org/officeDocument/2006/relationships/hyperlink" Target="https://www.newsweek.com/dream-act-my-sister-called-america-home-20-years-dont-deport-her-915443" TargetMode="External"/><Relationship Id="rId22" Type="http://schemas.openxmlformats.org/officeDocument/2006/relationships/hyperlink" Target="http://www.amazon.com/gp/product/0385350570/ref=as_li_qf_sp_asin_il_tl?ie=UTF8&amp;camp=1789&amp;creative=9325&amp;creativeASIN=0385350570&amp;linkCode=as2&amp;tag=androidbeat-20&amp;linkId=OAEULF3HQBICIH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1082</Words>
  <Characters>6172</Characters>
  <Application>Microsoft Office Word</Application>
  <DocSecurity>0</DocSecurity>
  <Lines>51</Lines>
  <Paragraphs>14</Paragraphs>
  <ScaleCrop>false</ScaleCrop>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Yupanqui</dc:creator>
  <cp:keywords/>
  <dc:description/>
  <cp:lastModifiedBy>Bruno Yupanqui</cp:lastModifiedBy>
  <cp:revision>1</cp:revision>
  <dcterms:created xsi:type="dcterms:W3CDTF">2018-10-22T20:01:00Z</dcterms:created>
  <dcterms:modified xsi:type="dcterms:W3CDTF">2018-10-22T20:09:00Z</dcterms:modified>
</cp:coreProperties>
</file>